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DBF7E" w14:textId="77777777" w:rsidR="00525152" w:rsidRPr="00472209" w:rsidRDefault="0007114D">
      <w:pPr>
        <w:rPr>
          <w:b/>
          <w:u w:val="single"/>
        </w:rPr>
      </w:pPr>
      <w:r w:rsidRPr="00472209">
        <w:rPr>
          <w:b/>
          <w:u w:val="single"/>
        </w:rPr>
        <w:t>Year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543"/>
      </w:tblGrid>
      <w:tr w:rsidR="0007114D" w14:paraId="6B6DBF82" w14:textId="77777777" w:rsidTr="00472209">
        <w:tc>
          <w:tcPr>
            <w:tcW w:w="3369" w:type="dxa"/>
          </w:tcPr>
          <w:p w14:paraId="6B6DBF7F" w14:textId="77777777" w:rsidR="0007114D" w:rsidRPr="00472209" w:rsidRDefault="0007114D">
            <w:pPr>
              <w:rPr>
                <w:b/>
              </w:rPr>
            </w:pPr>
            <w:r w:rsidRPr="00472209">
              <w:rPr>
                <w:b/>
              </w:rPr>
              <w:t>Autumn</w:t>
            </w:r>
            <w:r w:rsidR="00DB017B" w:rsidRPr="00472209">
              <w:rPr>
                <w:b/>
              </w:rPr>
              <w:t xml:space="preserve"> (14</w:t>
            </w:r>
            <w:r w:rsidR="00C82565" w:rsidRPr="00472209">
              <w:rPr>
                <w:b/>
              </w:rPr>
              <w:t xml:space="preserve"> weeks</w:t>
            </w:r>
            <w:r w:rsidR="00A340E9" w:rsidRPr="00472209">
              <w:rPr>
                <w:b/>
              </w:rPr>
              <w:t>= 28 lessons</w:t>
            </w:r>
            <w:r w:rsidR="00DB017B" w:rsidRPr="00472209">
              <w:rPr>
                <w:b/>
              </w:rPr>
              <w:t>)</w:t>
            </w:r>
          </w:p>
        </w:tc>
        <w:tc>
          <w:tcPr>
            <w:tcW w:w="2835" w:type="dxa"/>
          </w:tcPr>
          <w:p w14:paraId="6B6DBF80" w14:textId="77777777" w:rsidR="0007114D" w:rsidRPr="00472209" w:rsidRDefault="0007114D">
            <w:pPr>
              <w:rPr>
                <w:b/>
              </w:rPr>
            </w:pPr>
            <w:r w:rsidRPr="00472209">
              <w:rPr>
                <w:b/>
              </w:rPr>
              <w:t>Spring</w:t>
            </w:r>
            <w:r w:rsidR="00DB017B" w:rsidRPr="00472209">
              <w:rPr>
                <w:b/>
              </w:rPr>
              <w:t xml:space="preserve"> (11</w:t>
            </w:r>
            <w:r w:rsidR="00C82565" w:rsidRPr="00472209">
              <w:rPr>
                <w:b/>
              </w:rPr>
              <w:t xml:space="preserve"> weeks</w:t>
            </w:r>
            <w:r w:rsidR="00C7563B" w:rsidRPr="00472209">
              <w:rPr>
                <w:b/>
              </w:rPr>
              <w:t>= 22 lessons</w:t>
            </w:r>
            <w:r w:rsidR="00DB017B" w:rsidRPr="00472209">
              <w:rPr>
                <w:b/>
              </w:rPr>
              <w:t>)</w:t>
            </w:r>
          </w:p>
        </w:tc>
        <w:tc>
          <w:tcPr>
            <w:tcW w:w="3543" w:type="dxa"/>
          </w:tcPr>
          <w:p w14:paraId="6B6DBF81" w14:textId="77777777" w:rsidR="0007114D" w:rsidRPr="00472209" w:rsidRDefault="0007114D">
            <w:pPr>
              <w:rPr>
                <w:b/>
              </w:rPr>
            </w:pPr>
            <w:r w:rsidRPr="00472209">
              <w:rPr>
                <w:b/>
              </w:rPr>
              <w:t>Summer</w:t>
            </w:r>
            <w:r w:rsidR="00DB017B" w:rsidRPr="00472209">
              <w:rPr>
                <w:b/>
              </w:rPr>
              <w:t xml:space="preserve"> (12</w:t>
            </w:r>
            <w:r w:rsidR="00C82565" w:rsidRPr="00472209">
              <w:rPr>
                <w:b/>
              </w:rPr>
              <w:t xml:space="preserve"> weeks</w:t>
            </w:r>
            <w:r w:rsidR="00C7563B" w:rsidRPr="00472209">
              <w:rPr>
                <w:b/>
              </w:rPr>
              <w:t>= 24 lessons</w:t>
            </w:r>
            <w:r w:rsidR="00DB017B" w:rsidRPr="00472209">
              <w:rPr>
                <w:b/>
              </w:rPr>
              <w:t>)</w:t>
            </w:r>
          </w:p>
        </w:tc>
      </w:tr>
      <w:tr w:rsidR="0007114D" w14:paraId="6B6DBF8B" w14:textId="77777777" w:rsidTr="00720653">
        <w:tc>
          <w:tcPr>
            <w:tcW w:w="3369" w:type="dxa"/>
            <w:shd w:val="clear" w:color="auto" w:fill="FFFF00"/>
          </w:tcPr>
          <w:p w14:paraId="1F24B1E4" w14:textId="77777777" w:rsidR="00720653" w:rsidRDefault="00720653" w:rsidP="00720653">
            <w:pPr>
              <w:jc w:val="center"/>
            </w:pPr>
            <w:r w:rsidRPr="00472209">
              <w:t>Safety</w:t>
            </w:r>
            <w:r>
              <w:tab/>
              <w:t>(2)</w:t>
            </w:r>
          </w:p>
          <w:p w14:paraId="6B6DBF88" w14:textId="0ADA1ACA" w:rsidR="0007114D" w:rsidRDefault="0007114D" w:rsidP="00472209">
            <w:pPr>
              <w:jc w:val="center"/>
            </w:pPr>
          </w:p>
        </w:tc>
        <w:tc>
          <w:tcPr>
            <w:tcW w:w="2835" w:type="dxa"/>
            <w:shd w:val="clear" w:color="auto" w:fill="00B0F0"/>
          </w:tcPr>
          <w:p w14:paraId="6B6DBF89" w14:textId="77777777" w:rsidR="0007114D" w:rsidRDefault="00F617D0" w:rsidP="00472209">
            <w:pPr>
              <w:jc w:val="center"/>
            </w:pPr>
            <w:r>
              <w:t>Speed and G</w:t>
            </w:r>
            <w:r w:rsidR="001967F3">
              <w:t xml:space="preserve">ravity </w:t>
            </w:r>
            <w:r w:rsidR="00C7563B">
              <w:t>(8)</w:t>
            </w:r>
          </w:p>
        </w:tc>
        <w:tc>
          <w:tcPr>
            <w:tcW w:w="3543" w:type="dxa"/>
            <w:shd w:val="clear" w:color="auto" w:fill="FF0000"/>
          </w:tcPr>
          <w:p w14:paraId="6B6DBF8A" w14:textId="77777777" w:rsidR="0007114D" w:rsidRDefault="001967F3" w:rsidP="00472209">
            <w:pPr>
              <w:jc w:val="center"/>
            </w:pPr>
            <w:r>
              <w:t xml:space="preserve">Metals and </w:t>
            </w:r>
            <w:r w:rsidR="007A1CFB">
              <w:t>non-metals</w:t>
            </w:r>
            <w:r>
              <w:t xml:space="preserve"> (8)</w:t>
            </w:r>
          </w:p>
        </w:tc>
      </w:tr>
      <w:tr w:rsidR="001967F3" w14:paraId="6B6DBF8F" w14:textId="77777777" w:rsidTr="00D24549">
        <w:tc>
          <w:tcPr>
            <w:tcW w:w="3369" w:type="dxa"/>
            <w:shd w:val="clear" w:color="auto" w:fill="FF0000"/>
          </w:tcPr>
          <w:p w14:paraId="6B6DBF8C" w14:textId="77777777" w:rsidR="001967F3" w:rsidRDefault="001967F3" w:rsidP="00472209">
            <w:pPr>
              <w:jc w:val="center"/>
            </w:pPr>
            <w:r>
              <w:t>Separating Mixtures and Particle Model ( 8 )</w:t>
            </w:r>
          </w:p>
        </w:tc>
        <w:tc>
          <w:tcPr>
            <w:tcW w:w="2835" w:type="dxa"/>
            <w:shd w:val="clear" w:color="auto" w:fill="FF0000"/>
          </w:tcPr>
          <w:p w14:paraId="6B6DBF8D" w14:textId="77777777" w:rsidR="001967F3" w:rsidRDefault="001967F3" w:rsidP="00472209">
            <w:pPr>
              <w:jc w:val="center"/>
            </w:pPr>
            <w:r>
              <w:t>Earth Structure( 8)</w:t>
            </w:r>
          </w:p>
        </w:tc>
        <w:tc>
          <w:tcPr>
            <w:tcW w:w="3543" w:type="dxa"/>
            <w:shd w:val="clear" w:color="auto" w:fill="00B0F0"/>
          </w:tcPr>
          <w:p w14:paraId="6B6DBF8E" w14:textId="41ED0AC9" w:rsidR="001967F3" w:rsidRDefault="00720653" w:rsidP="00472209">
            <w:pPr>
              <w:jc w:val="center"/>
            </w:pPr>
            <w:r>
              <w:t>Sound (8)</w:t>
            </w:r>
          </w:p>
        </w:tc>
      </w:tr>
      <w:tr w:rsidR="001967F3" w14:paraId="6B6DBF94" w14:textId="77777777" w:rsidTr="00D24549">
        <w:tc>
          <w:tcPr>
            <w:tcW w:w="3369" w:type="dxa"/>
            <w:shd w:val="clear" w:color="auto" w:fill="92D050"/>
          </w:tcPr>
          <w:p w14:paraId="6B6DBF90" w14:textId="77777777" w:rsidR="001967F3" w:rsidRDefault="001967F3" w:rsidP="00472209">
            <w:pPr>
              <w:jc w:val="center"/>
            </w:pPr>
            <w:r>
              <w:t>Movement ( 8)</w:t>
            </w:r>
          </w:p>
          <w:p w14:paraId="6B6DBF91" w14:textId="77777777" w:rsidR="00472209" w:rsidRDefault="00472209" w:rsidP="00472209">
            <w:pPr>
              <w:jc w:val="center"/>
            </w:pPr>
          </w:p>
        </w:tc>
        <w:tc>
          <w:tcPr>
            <w:tcW w:w="2835" w:type="dxa"/>
            <w:shd w:val="clear" w:color="auto" w:fill="92D050"/>
          </w:tcPr>
          <w:p w14:paraId="6B6DBF92" w14:textId="77777777" w:rsidR="001967F3" w:rsidRDefault="001967F3" w:rsidP="00472209">
            <w:pPr>
              <w:jc w:val="center"/>
            </w:pPr>
            <w:r>
              <w:t>Cells (8)</w:t>
            </w:r>
          </w:p>
        </w:tc>
        <w:tc>
          <w:tcPr>
            <w:tcW w:w="3543" w:type="dxa"/>
            <w:shd w:val="clear" w:color="auto" w:fill="92D050"/>
          </w:tcPr>
          <w:p w14:paraId="6B6DBF93" w14:textId="77777777" w:rsidR="001967F3" w:rsidRDefault="001967F3" w:rsidP="00472209">
            <w:pPr>
              <w:jc w:val="center"/>
            </w:pPr>
            <w:r>
              <w:t>In</w:t>
            </w:r>
            <w:r w:rsidR="001A4791">
              <w:t>ter</w:t>
            </w:r>
            <w:r>
              <w:t>dependence and Variation (8)</w:t>
            </w:r>
          </w:p>
        </w:tc>
      </w:tr>
    </w:tbl>
    <w:p w14:paraId="6B6DBF95" w14:textId="77777777" w:rsidR="0007114D" w:rsidRDefault="0007114D"/>
    <w:p w14:paraId="6B6DBF96" w14:textId="77777777" w:rsidR="0007114D" w:rsidRDefault="0007114D"/>
    <w:p w14:paraId="6B6DBF97" w14:textId="77777777" w:rsidR="0007114D" w:rsidRPr="00472209" w:rsidRDefault="0007114D">
      <w:pPr>
        <w:rPr>
          <w:b/>
          <w:u w:val="single"/>
        </w:rPr>
      </w:pPr>
      <w:r w:rsidRPr="00472209">
        <w:rPr>
          <w:b/>
          <w:u w:val="single"/>
        </w:rPr>
        <w:t>Year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199"/>
        <w:gridCol w:w="3543"/>
      </w:tblGrid>
      <w:tr w:rsidR="0007114D" w14:paraId="6B6DBF9B" w14:textId="77777777" w:rsidTr="00472209">
        <w:tc>
          <w:tcPr>
            <w:tcW w:w="3005" w:type="dxa"/>
          </w:tcPr>
          <w:p w14:paraId="6B6DBF98" w14:textId="77777777" w:rsidR="0007114D" w:rsidRPr="00472209" w:rsidRDefault="0007114D" w:rsidP="00472209">
            <w:pPr>
              <w:jc w:val="center"/>
              <w:rPr>
                <w:b/>
              </w:rPr>
            </w:pPr>
            <w:r w:rsidRPr="00472209">
              <w:rPr>
                <w:b/>
              </w:rPr>
              <w:t>Autumn</w:t>
            </w:r>
          </w:p>
        </w:tc>
        <w:tc>
          <w:tcPr>
            <w:tcW w:w="3199" w:type="dxa"/>
          </w:tcPr>
          <w:p w14:paraId="6B6DBF99" w14:textId="77777777" w:rsidR="0007114D" w:rsidRPr="00472209" w:rsidRDefault="0007114D" w:rsidP="00472209">
            <w:pPr>
              <w:jc w:val="center"/>
              <w:rPr>
                <w:b/>
              </w:rPr>
            </w:pPr>
            <w:r w:rsidRPr="00472209">
              <w:rPr>
                <w:b/>
              </w:rPr>
              <w:t>Spring</w:t>
            </w:r>
          </w:p>
        </w:tc>
        <w:tc>
          <w:tcPr>
            <w:tcW w:w="3543" w:type="dxa"/>
          </w:tcPr>
          <w:p w14:paraId="6B6DBF9A" w14:textId="77777777" w:rsidR="0007114D" w:rsidRPr="00472209" w:rsidRDefault="0007114D" w:rsidP="00472209">
            <w:pPr>
              <w:jc w:val="center"/>
              <w:rPr>
                <w:b/>
              </w:rPr>
            </w:pPr>
            <w:r w:rsidRPr="00472209">
              <w:rPr>
                <w:b/>
              </w:rPr>
              <w:t>Summer</w:t>
            </w:r>
          </w:p>
        </w:tc>
      </w:tr>
      <w:tr w:rsidR="0007114D" w14:paraId="6B6DBFA0" w14:textId="77777777" w:rsidTr="00D24549">
        <w:tc>
          <w:tcPr>
            <w:tcW w:w="3005" w:type="dxa"/>
            <w:shd w:val="clear" w:color="auto" w:fill="FFFF00"/>
          </w:tcPr>
          <w:p w14:paraId="6B6DBF9C" w14:textId="77777777" w:rsidR="0007114D" w:rsidRDefault="0068777E" w:rsidP="00472209">
            <w:pPr>
              <w:jc w:val="center"/>
            </w:pPr>
            <w:r>
              <w:t>Safety</w:t>
            </w:r>
          </w:p>
          <w:p w14:paraId="6B6DBF9D" w14:textId="77777777" w:rsidR="001967F3" w:rsidRDefault="001967F3" w:rsidP="00472209">
            <w:pPr>
              <w:jc w:val="center"/>
            </w:pPr>
          </w:p>
        </w:tc>
        <w:tc>
          <w:tcPr>
            <w:tcW w:w="3199" w:type="dxa"/>
            <w:shd w:val="clear" w:color="auto" w:fill="FF0000"/>
          </w:tcPr>
          <w:p w14:paraId="6B6DBF9E" w14:textId="77777777" w:rsidR="0007114D" w:rsidRPr="00F617D0" w:rsidRDefault="00F617D0" w:rsidP="00472209">
            <w:pPr>
              <w:jc w:val="center"/>
            </w:pPr>
            <w:r>
              <w:t>Universe (8)</w:t>
            </w:r>
          </w:p>
        </w:tc>
        <w:tc>
          <w:tcPr>
            <w:tcW w:w="3543" w:type="dxa"/>
            <w:shd w:val="clear" w:color="auto" w:fill="FF0000"/>
          </w:tcPr>
          <w:p w14:paraId="6B6DBF9F" w14:textId="77777777" w:rsidR="0007114D" w:rsidRDefault="007A1CFB" w:rsidP="00472209">
            <w:pPr>
              <w:jc w:val="center"/>
            </w:pPr>
            <w:r>
              <w:t>Periodic table and elements</w:t>
            </w:r>
          </w:p>
        </w:tc>
      </w:tr>
      <w:tr w:rsidR="0007114D" w14:paraId="6B6DBFA5" w14:textId="77777777" w:rsidTr="00D24549">
        <w:tc>
          <w:tcPr>
            <w:tcW w:w="3005" w:type="dxa"/>
            <w:shd w:val="clear" w:color="auto" w:fill="FF0000"/>
          </w:tcPr>
          <w:p w14:paraId="6B6DBFA1" w14:textId="77777777" w:rsidR="0007114D" w:rsidRDefault="00F617D0" w:rsidP="00472209">
            <w:pPr>
              <w:jc w:val="center"/>
            </w:pPr>
            <w:r>
              <w:t>Acids and alkalis (8)</w:t>
            </w:r>
          </w:p>
          <w:p w14:paraId="6B6DBFA2" w14:textId="77777777" w:rsidR="00472209" w:rsidRDefault="00472209" w:rsidP="00472209">
            <w:pPr>
              <w:jc w:val="center"/>
            </w:pPr>
          </w:p>
        </w:tc>
        <w:tc>
          <w:tcPr>
            <w:tcW w:w="3199" w:type="dxa"/>
            <w:shd w:val="clear" w:color="auto" w:fill="00B0F0"/>
          </w:tcPr>
          <w:p w14:paraId="6B6DBFA3" w14:textId="77777777" w:rsidR="0007114D" w:rsidRDefault="00F617D0" w:rsidP="00472209">
            <w:pPr>
              <w:jc w:val="center"/>
            </w:pPr>
            <w:r>
              <w:t>Current(8)</w:t>
            </w:r>
          </w:p>
        </w:tc>
        <w:tc>
          <w:tcPr>
            <w:tcW w:w="3543" w:type="dxa"/>
            <w:shd w:val="clear" w:color="auto" w:fill="92D050"/>
          </w:tcPr>
          <w:p w14:paraId="6B6DBFA4" w14:textId="77777777" w:rsidR="0007114D" w:rsidRDefault="00F617D0" w:rsidP="00472209">
            <w:pPr>
              <w:jc w:val="center"/>
            </w:pPr>
            <w:r>
              <w:t>Human Reproduction (8)</w:t>
            </w:r>
          </w:p>
        </w:tc>
      </w:tr>
      <w:tr w:rsidR="0007114D" w14:paraId="6B6DBFA9" w14:textId="77777777" w:rsidTr="00D24549">
        <w:tc>
          <w:tcPr>
            <w:tcW w:w="3005" w:type="dxa"/>
            <w:shd w:val="clear" w:color="auto" w:fill="00B0F0"/>
          </w:tcPr>
          <w:p w14:paraId="6B6DBFA6" w14:textId="77777777" w:rsidR="0007114D" w:rsidRDefault="00F617D0" w:rsidP="00472209">
            <w:pPr>
              <w:jc w:val="center"/>
            </w:pPr>
            <w:r>
              <w:t>Energy costs and Energy transfers (8)</w:t>
            </w:r>
          </w:p>
        </w:tc>
        <w:tc>
          <w:tcPr>
            <w:tcW w:w="3199" w:type="dxa"/>
            <w:shd w:val="clear" w:color="auto" w:fill="92D050"/>
          </w:tcPr>
          <w:p w14:paraId="6B6DBFA7" w14:textId="77777777" w:rsidR="0007114D" w:rsidRDefault="00F617D0" w:rsidP="00472209">
            <w:pPr>
              <w:jc w:val="center"/>
            </w:pPr>
            <w:r>
              <w:t>Plant Reproduction (8)</w:t>
            </w:r>
          </w:p>
        </w:tc>
        <w:tc>
          <w:tcPr>
            <w:tcW w:w="3543" w:type="dxa"/>
            <w:shd w:val="clear" w:color="auto" w:fill="00B0F0"/>
          </w:tcPr>
          <w:p w14:paraId="6B6DBFA8" w14:textId="77777777" w:rsidR="0007114D" w:rsidRDefault="007A1CFB" w:rsidP="00472209">
            <w:pPr>
              <w:jc w:val="center"/>
            </w:pPr>
            <w:r>
              <w:t>Contact Forces and Pressure (8)</w:t>
            </w:r>
          </w:p>
        </w:tc>
      </w:tr>
      <w:tr w:rsidR="0007114D" w14:paraId="6B6DBFAE" w14:textId="77777777" w:rsidTr="00D24549">
        <w:tc>
          <w:tcPr>
            <w:tcW w:w="3005" w:type="dxa"/>
            <w:shd w:val="clear" w:color="auto" w:fill="00B0F0"/>
          </w:tcPr>
          <w:p w14:paraId="6B6DBFAA" w14:textId="77777777" w:rsidR="0007114D" w:rsidRDefault="00F617D0" w:rsidP="00472209">
            <w:pPr>
              <w:jc w:val="center"/>
            </w:pPr>
            <w:r>
              <w:t>Light (8)</w:t>
            </w:r>
          </w:p>
        </w:tc>
        <w:tc>
          <w:tcPr>
            <w:tcW w:w="3199" w:type="dxa"/>
          </w:tcPr>
          <w:p w14:paraId="6B6DBFAB" w14:textId="77777777" w:rsidR="0007114D" w:rsidRDefault="0007114D" w:rsidP="00472209">
            <w:pPr>
              <w:jc w:val="center"/>
            </w:pPr>
          </w:p>
          <w:p w14:paraId="6B6DBFAC" w14:textId="77777777" w:rsidR="00472209" w:rsidRDefault="00472209" w:rsidP="00472209">
            <w:pPr>
              <w:jc w:val="center"/>
            </w:pPr>
          </w:p>
        </w:tc>
        <w:tc>
          <w:tcPr>
            <w:tcW w:w="3543" w:type="dxa"/>
          </w:tcPr>
          <w:p w14:paraId="6B6DBFAD" w14:textId="77777777" w:rsidR="0007114D" w:rsidRDefault="0007114D" w:rsidP="00472209">
            <w:pPr>
              <w:jc w:val="center"/>
            </w:pPr>
          </w:p>
        </w:tc>
      </w:tr>
    </w:tbl>
    <w:p w14:paraId="6B6DBFAF" w14:textId="77777777" w:rsidR="0007114D" w:rsidRDefault="0007114D" w:rsidP="0007114D"/>
    <w:p w14:paraId="6B6DBFB0" w14:textId="77777777" w:rsidR="0007114D" w:rsidRPr="00472209" w:rsidRDefault="0007114D">
      <w:pPr>
        <w:rPr>
          <w:b/>
          <w:u w:val="single"/>
        </w:rPr>
      </w:pPr>
      <w:r w:rsidRPr="00472209">
        <w:rPr>
          <w:b/>
          <w:u w:val="single"/>
        </w:rPr>
        <w:t>Year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199"/>
        <w:gridCol w:w="3543"/>
      </w:tblGrid>
      <w:tr w:rsidR="0007114D" w14:paraId="6B6DBFB4" w14:textId="77777777" w:rsidTr="007A1CFB">
        <w:tc>
          <w:tcPr>
            <w:tcW w:w="3005" w:type="dxa"/>
          </w:tcPr>
          <w:p w14:paraId="6B6DBFB1" w14:textId="77777777" w:rsidR="0007114D" w:rsidRPr="00472209" w:rsidRDefault="0007114D" w:rsidP="00472209">
            <w:pPr>
              <w:jc w:val="center"/>
              <w:rPr>
                <w:b/>
              </w:rPr>
            </w:pPr>
            <w:r w:rsidRPr="00472209">
              <w:rPr>
                <w:b/>
              </w:rPr>
              <w:t>Autumn</w:t>
            </w:r>
          </w:p>
        </w:tc>
        <w:tc>
          <w:tcPr>
            <w:tcW w:w="3199" w:type="dxa"/>
          </w:tcPr>
          <w:p w14:paraId="6B6DBFB2" w14:textId="77777777" w:rsidR="0007114D" w:rsidRPr="00472209" w:rsidRDefault="0007114D" w:rsidP="00472209">
            <w:pPr>
              <w:jc w:val="center"/>
              <w:rPr>
                <w:b/>
              </w:rPr>
            </w:pPr>
            <w:r w:rsidRPr="00472209">
              <w:rPr>
                <w:b/>
              </w:rPr>
              <w:t>Spring</w:t>
            </w:r>
          </w:p>
        </w:tc>
        <w:tc>
          <w:tcPr>
            <w:tcW w:w="3543" w:type="dxa"/>
          </w:tcPr>
          <w:p w14:paraId="6B6DBFB3" w14:textId="77777777" w:rsidR="0007114D" w:rsidRPr="00472209" w:rsidRDefault="0007114D" w:rsidP="00472209">
            <w:pPr>
              <w:jc w:val="center"/>
              <w:rPr>
                <w:b/>
              </w:rPr>
            </w:pPr>
            <w:r w:rsidRPr="00472209">
              <w:rPr>
                <w:b/>
              </w:rPr>
              <w:t>Summer</w:t>
            </w:r>
          </w:p>
        </w:tc>
      </w:tr>
      <w:tr w:rsidR="00360201" w14:paraId="6B6DBFB9" w14:textId="77777777" w:rsidTr="00360201">
        <w:tc>
          <w:tcPr>
            <w:tcW w:w="3005" w:type="dxa"/>
            <w:shd w:val="clear" w:color="auto" w:fill="FFFF00"/>
          </w:tcPr>
          <w:p w14:paraId="6B6DBFB5" w14:textId="77777777" w:rsidR="00360201" w:rsidRDefault="00360201" w:rsidP="00472209">
            <w:pPr>
              <w:jc w:val="center"/>
            </w:pPr>
            <w:r>
              <w:t>Safety</w:t>
            </w:r>
          </w:p>
          <w:p w14:paraId="6B6DBFB6" w14:textId="77777777" w:rsidR="00360201" w:rsidRDefault="00360201" w:rsidP="00472209">
            <w:pPr>
              <w:jc w:val="center"/>
            </w:pPr>
          </w:p>
        </w:tc>
        <w:tc>
          <w:tcPr>
            <w:tcW w:w="3199" w:type="dxa"/>
            <w:shd w:val="clear" w:color="auto" w:fill="92D050"/>
          </w:tcPr>
          <w:p w14:paraId="6B6DBFB7" w14:textId="77777777" w:rsidR="00360201" w:rsidRDefault="00360201" w:rsidP="00472209">
            <w:pPr>
              <w:jc w:val="center"/>
            </w:pPr>
            <w:r>
              <w:t>Digestion ( 8)</w:t>
            </w:r>
          </w:p>
        </w:tc>
        <w:tc>
          <w:tcPr>
            <w:tcW w:w="3543" w:type="dxa"/>
            <w:vMerge w:val="restart"/>
            <w:shd w:val="clear" w:color="auto" w:fill="33CC33"/>
          </w:tcPr>
          <w:p w14:paraId="6B6DBFB8" w14:textId="2B7DF43A" w:rsidR="00360201" w:rsidRDefault="00360201" w:rsidP="00472209">
            <w:pPr>
              <w:jc w:val="center"/>
            </w:pPr>
            <w:r>
              <w:t>Respiration(8)</w:t>
            </w:r>
          </w:p>
        </w:tc>
      </w:tr>
      <w:tr w:rsidR="00360201" w14:paraId="6B6DBFBE" w14:textId="77777777" w:rsidTr="00360201">
        <w:tc>
          <w:tcPr>
            <w:tcW w:w="3005" w:type="dxa"/>
            <w:shd w:val="clear" w:color="auto" w:fill="92D050"/>
          </w:tcPr>
          <w:p w14:paraId="6B6DBFBA" w14:textId="77777777" w:rsidR="00360201" w:rsidRDefault="00360201" w:rsidP="00472209">
            <w:pPr>
              <w:jc w:val="center"/>
            </w:pPr>
            <w:r>
              <w:t>Breathing (8)</w:t>
            </w:r>
          </w:p>
          <w:p w14:paraId="6B6DBFBB" w14:textId="77777777" w:rsidR="00360201" w:rsidRDefault="00360201" w:rsidP="00472209">
            <w:pPr>
              <w:jc w:val="center"/>
            </w:pPr>
          </w:p>
        </w:tc>
        <w:tc>
          <w:tcPr>
            <w:tcW w:w="3199" w:type="dxa"/>
            <w:shd w:val="clear" w:color="auto" w:fill="00B0F0"/>
          </w:tcPr>
          <w:p w14:paraId="6B6DBFBC" w14:textId="48C52D70" w:rsidR="00360201" w:rsidRDefault="00360201" w:rsidP="00720653">
            <w:pPr>
              <w:jc w:val="center"/>
            </w:pPr>
            <w:r>
              <w:t>Voltage and resistance(8)</w:t>
            </w:r>
          </w:p>
        </w:tc>
        <w:tc>
          <w:tcPr>
            <w:tcW w:w="3543" w:type="dxa"/>
            <w:vMerge/>
            <w:shd w:val="clear" w:color="auto" w:fill="33CC33"/>
          </w:tcPr>
          <w:p w14:paraId="6B6DBFBD" w14:textId="4581468F" w:rsidR="00360201" w:rsidRDefault="00360201" w:rsidP="00472209">
            <w:pPr>
              <w:jc w:val="center"/>
            </w:pPr>
          </w:p>
        </w:tc>
      </w:tr>
      <w:tr w:rsidR="00360201" w14:paraId="6B6DBFC3" w14:textId="77777777" w:rsidTr="00D24549">
        <w:tc>
          <w:tcPr>
            <w:tcW w:w="3005" w:type="dxa"/>
            <w:shd w:val="clear" w:color="auto" w:fill="FF0000"/>
          </w:tcPr>
          <w:p w14:paraId="6B6DBFBF" w14:textId="77777777" w:rsidR="00360201" w:rsidRDefault="00360201" w:rsidP="00472209">
            <w:pPr>
              <w:jc w:val="center"/>
            </w:pPr>
            <w:r>
              <w:t>Chemical Energy (8)</w:t>
            </w:r>
          </w:p>
          <w:p w14:paraId="6B6DBFC0" w14:textId="77777777" w:rsidR="00360201" w:rsidRDefault="00360201" w:rsidP="00472209">
            <w:pPr>
              <w:jc w:val="center"/>
            </w:pPr>
          </w:p>
        </w:tc>
        <w:tc>
          <w:tcPr>
            <w:tcW w:w="3199" w:type="dxa"/>
            <w:shd w:val="clear" w:color="auto" w:fill="92D050"/>
          </w:tcPr>
          <w:p w14:paraId="6B6DBFC1" w14:textId="77777777" w:rsidR="00360201" w:rsidRDefault="00360201" w:rsidP="00472209">
            <w:pPr>
              <w:jc w:val="center"/>
            </w:pPr>
            <w:r>
              <w:t>Inheritance (8)</w:t>
            </w:r>
          </w:p>
        </w:tc>
        <w:tc>
          <w:tcPr>
            <w:tcW w:w="3543" w:type="dxa"/>
            <w:vMerge w:val="restart"/>
            <w:shd w:val="clear" w:color="auto" w:fill="00B0F0"/>
          </w:tcPr>
          <w:p w14:paraId="6B6DBFC2" w14:textId="77777777" w:rsidR="00360201" w:rsidRDefault="00360201" w:rsidP="00472209">
            <w:pPr>
              <w:jc w:val="center"/>
            </w:pPr>
            <w:r>
              <w:t>Heating and Cooling(8)</w:t>
            </w:r>
          </w:p>
        </w:tc>
      </w:tr>
      <w:tr w:rsidR="00360201" w14:paraId="6B6DBFC7" w14:textId="77777777" w:rsidTr="00D24549">
        <w:tc>
          <w:tcPr>
            <w:tcW w:w="3005" w:type="dxa"/>
            <w:shd w:val="clear" w:color="auto" w:fill="00B0F0"/>
          </w:tcPr>
          <w:p w14:paraId="6B6DBFC4" w14:textId="77777777" w:rsidR="00360201" w:rsidRDefault="00360201" w:rsidP="00472209">
            <w:pPr>
              <w:jc w:val="center"/>
            </w:pPr>
            <w:r>
              <w:t>Electromagnets and magnetism (8)</w:t>
            </w:r>
          </w:p>
        </w:tc>
        <w:tc>
          <w:tcPr>
            <w:tcW w:w="3199" w:type="dxa"/>
            <w:shd w:val="clear" w:color="auto" w:fill="FF0000"/>
          </w:tcPr>
          <w:p w14:paraId="6B6DBFC5" w14:textId="77777777" w:rsidR="00360201" w:rsidRDefault="00360201" w:rsidP="00472209">
            <w:pPr>
              <w:jc w:val="center"/>
            </w:pPr>
            <w:r>
              <w:t>Types of reaction (8)</w:t>
            </w:r>
          </w:p>
        </w:tc>
        <w:tc>
          <w:tcPr>
            <w:tcW w:w="3543" w:type="dxa"/>
            <w:vMerge/>
          </w:tcPr>
          <w:p w14:paraId="6B6DBFC6" w14:textId="77777777" w:rsidR="00360201" w:rsidRDefault="00360201" w:rsidP="00472209">
            <w:pPr>
              <w:jc w:val="center"/>
            </w:pPr>
          </w:p>
        </w:tc>
      </w:tr>
      <w:tr w:rsidR="00360201" w14:paraId="6B6DBFCC" w14:textId="77777777" w:rsidTr="00D24549">
        <w:tc>
          <w:tcPr>
            <w:tcW w:w="3005" w:type="dxa"/>
            <w:shd w:val="clear" w:color="auto" w:fill="92D050"/>
          </w:tcPr>
          <w:p w14:paraId="6B6DBFC8" w14:textId="77777777" w:rsidR="00360201" w:rsidRDefault="00360201" w:rsidP="00472209">
            <w:pPr>
              <w:jc w:val="center"/>
            </w:pPr>
            <w:r>
              <w:t>Evolution (8)</w:t>
            </w:r>
          </w:p>
          <w:p w14:paraId="6B6DBFC9" w14:textId="77777777" w:rsidR="00360201" w:rsidRDefault="00360201" w:rsidP="00472209">
            <w:pPr>
              <w:jc w:val="center"/>
            </w:pPr>
          </w:p>
        </w:tc>
        <w:tc>
          <w:tcPr>
            <w:tcW w:w="3199" w:type="dxa"/>
            <w:shd w:val="clear" w:color="auto" w:fill="00B0F0"/>
          </w:tcPr>
          <w:p w14:paraId="6B6DBFCA" w14:textId="77777777" w:rsidR="00360201" w:rsidRDefault="00360201" w:rsidP="00472209">
            <w:pPr>
              <w:jc w:val="center"/>
            </w:pPr>
            <w:r>
              <w:t>Work (8)</w:t>
            </w:r>
          </w:p>
        </w:tc>
        <w:tc>
          <w:tcPr>
            <w:tcW w:w="3543" w:type="dxa"/>
            <w:vMerge w:val="restart"/>
            <w:shd w:val="clear" w:color="auto" w:fill="FF66FF"/>
          </w:tcPr>
          <w:p w14:paraId="6B6DBFCB" w14:textId="77777777" w:rsidR="00360201" w:rsidRDefault="00360201" w:rsidP="00472209">
            <w:pPr>
              <w:jc w:val="center"/>
            </w:pPr>
            <w:r>
              <w:t>BIOMIMICRY</w:t>
            </w:r>
          </w:p>
        </w:tc>
        <w:bookmarkStart w:id="0" w:name="_GoBack"/>
        <w:bookmarkEnd w:id="0"/>
      </w:tr>
      <w:tr w:rsidR="00360201" w14:paraId="6B6DBFD0" w14:textId="77777777" w:rsidTr="00D24549">
        <w:tc>
          <w:tcPr>
            <w:tcW w:w="3005" w:type="dxa"/>
            <w:shd w:val="clear" w:color="auto" w:fill="FF0000"/>
          </w:tcPr>
          <w:p w14:paraId="6B6DBFCD" w14:textId="77777777" w:rsidR="00360201" w:rsidRDefault="00360201" w:rsidP="00472209">
            <w:pPr>
              <w:jc w:val="center"/>
            </w:pPr>
            <w:r>
              <w:t>Climate and earth resources (8)</w:t>
            </w:r>
          </w:p>
        </w:tc>
        <w:tc>
          <w:tcPr>
            <w:tcW w:w="3199" w:type="dxa"/>
          </w:tcPr>
          <w:p w14:paraId="6B6DBFCE" w14:textId="77777777" w:rsidR="00360201" w:rsidRDefault="00360201" w:rsidP="00472209">
            <w:pPr>
              <w:jc w:val="center"/>
            </w:pPr>
          </w:p>
        </w:tc>
        <w:tc>
          <w:tcPr>
            <w:tcW w:w="3543" w:type="dxa"/>
            <w:vMerge/>
          </w:tcPr>
          <w:p w14:paraId="6B6DBFCF" w14:textId="77777777" w:rsidR="00360201" w:rsidRDefault="00360201" w:rsidP="00472209">
            <w:pPr>
              <w:jc w:val="center"/>
            </w:pPr>
          </w:p>
        </w:tc>
      </w:tr>
    </w:tbl>
    <w:p w14:paraId="6B6DBFD1" w14:textId="77777777" w:rsidR="0007114D" w:rsidRDefault="0007114D" w:rsidP="0007114D"/>
    <w:p w14:paraId="6B6DBFD2" w14:textId="77777777" w:rsidR="0007114D" w:rsidRDefault="0007114D"/>
    <w:sectPr w:rsidR="0007114D" w:rsidSect="00A34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4D"/>
    <w:rsid w:val="0007114D"/>
    <w:rsid w:val="001967F3"/>
    <w:rsid w:val="001A4791"/>
    <w:rsid w:val="001A7849"/>
    <w:rsid w:val="0029682D"/>
    <w:rsid w:val="00360201"/>
    <w:rsid w:val="003F2EE0"/>
    <w:rsid w:val="00472209"/>
    <w:rsid w:val="00525152"/>
    <w:rsid w:val="0068777E"/>
    <w:rsid w:val="00720653"/>
    <w:rsid w:val="0072235D"/>
    <w:rsid w:val="007A1CFB"/>
    <w:rsid w:val="00A340E9"/>
    <w:rsid w:val="00C7563B"/>
    <w:rsid w:val="00C82565"/>
    <w:rsid w:val="00D24549"/>
    <w:rsid w:val="00DB017B"/>
    <w:rsid w:val="00E7462C"/>
    <w:rsid w:val="00F6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BF7E"/>
  <w15:docId w15:val="{AAA72B99-87BA-4961-BE23-382ED4A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Few</dc:creator>
  <cp:lastModifiedBy>Suzanne Few</cp:lastModifiedBy>
  <cp:revision>7</cp:revision>
  <dcterms:created xsi:type="dcterms:W3CDTF">2016-07-19T16:58:00Z</dcterms:created>
  <dcterms:modified xsi:type="dcterms:W3CDTF">2017-07-03T15:38:00Z</dcterms:modified>
</cp:coreProperties>
</file>