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40" w:type="dxa"/>
        <w:tblLook w:val="04A0" w:firstRow="1" w:lastRow="0" w:firstColumn="1" w:lastColumn="0" w:noHBand="0" w:noVBand="1"/>
      </w:tblPr>
      <w:tblGrid>
        <w:gridCol w:w="960"/>
        <w:gridCol w:w="1450"/>
        <w:gridCol w:w="3730"/>
        <w:gridCol w:w="266"/>
        <w:gridCol w:w="222"/>
        <w:gridCol w:w="1057"/>
        <w:gridCol w:w="1057"/>
        <w:gridCol w:w="1057"/>
        <w:gridCol w:w="3941"/>
      </w:tblGrid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AQA GCSE Combined Science Trilogy </w:t>
            </w:r>
            <w:r w:rsidR="0038733B" w:rsidRPr="008D59F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Curriculum</w:t>
            </w: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 xml:space="preserve"> Map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Year 10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761F40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Year</w:t>
            </w:r>
            <w:r w:rsidR="008D59F1" w:rsidRPr="008D59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  <w:t>11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Autumn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B1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Cell Biology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C6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The rate and extent of chemical change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Atomic Structure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Organic Chemistry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Bonding and Structure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Forces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Energy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B5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Homeostasis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Waves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Spring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Organisation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C9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Chemistry of the Atmosphere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Electricity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B6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CD047E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Inheritance, variation</w:t>
            </w:r>
            <w:bookmarkStart w:id="0" w:name="_GoBack"/>
            <w:bookmarkEnd w:id="0"/>
            <w:r w:rsidR="008D59F1"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evolution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Chemical Changes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C10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Using Resources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Infection and Response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Ecology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C8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Chemical Analysis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Summer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Summer</w:t>
            </w: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P3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Particle model of matter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Quantitative Chemistry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C5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Energy Changes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P7</w:t>
            </w:r>
          </w:p>
        </w:tc>
        <w:tc>
          <w:tcPr>
            <w:tcW w:w="3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Magnetism and Electromagnetism</w:t>
            </w: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P4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Atomic Structure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Bioenergetics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D59F1" w:rsidRPr="008D59F1" w:rsidTr="00257032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Schemes of Work available here-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9F1" w:rsidRPr="008D59F1" w:rsidRDefault="008D59F1" w:rsidP="008D59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D59F1">
              <w:rPr>
                <w:rFonts w:ascii="Calibri" w:eastAsia="Times New Roman" w:hAnsi="Calibri" w:cs="Times New Roman"/>
                <w:color w:val="000000"/>
                <w:lang w:eastAsia="en-GB"/>
              </w:rPr>
              <w:t>https://www.aqa.org.uk/resources/science/gcse/trilogy/teach/schemes-of-work</w:t>
            </w:r>
          </w:p>
        </w:tc>
      </w:tr>
    </w:tbl>
    <w:p w:rsidR="007D3C86" w:rsidRDefault="00257032"/>
    <w:sectPr w:rsidR="007D3C86" w:rsidSect="008D59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53"/>
    <w:rsid w:val="00257032"/>
    <w:rsid w:val="0038733B"/>
    <w:rsid w:val="0073458D"/>
    <w:rsid w:val="00761F40"/>
    <w:rsid w:val="008D59F1"/>
    <w:rsid w:val="008E1FB5"/>
    <w:rsid w:val="00CD047E"/>
    <w:rsid w:val="00E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ADA1E"/>
  <w15:chartTrackingRefBased/>
  <w15:docId w15:val="{922E84D9-6792-4B4E-AD11-FC5B85F9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8BA3AD7C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Sunnydown School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Cybuch</dc:creator>
  <cp:keywords/>
  <dc:description/>
  <cp:lastModifiedBy>Sean Cybuch</cp:lastModifiedBy>
  <cp:revision>6</cp:revision>
  <dcterms:created xsi:type="dcterms:W3CDTF">2019-02-04T11:31:00Z</dcterms:created>
  <dcterms:modified xsi:type="dcterms:W3CDTF">2019-02-04T11:32:00Z</dcterms:modified>
</cp:coreProperties>
</file>